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834" w:rsidRDefault="004A6834" w:rsidP="001457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7DE2">
        <w:rPr>
          <w:rFonts w:ascii="Times New Roman" w:hAnsi="Times New Roman" w:cs="Times New Roman"/>
          <w:b/>
          <w:bCs/>
          <w:sz w:val="24"/>
          <w:szCs w:val="24"/>
        </w:rPr>
        <w:t>В состав общего имущества</w:t>
      </w:r>
      <w:r>
        <w:rPr>
          <w:rFonts w:ascii="Times New Roman" w:hAnsi="Times New Roman" w:cs="Times New Roman"/>
          <w:b/>
          <w:bCs/>
          <w:sz w:val="24"/>
          <w:szCs w:val="24"/>
        </w:rPr>
        <w:t>, эксплуатируемого ООО «Управляющая компания Уют»</w:t>
      </w:r>
      <w:r w:rsidRPr="003A7DE2">
        <w:rPr>
          <w:rFonts w:ascii="Times New Roman" w:hAnsi="Times New Roman" w:cs="Times New Roman"/>
          <w:b/>
          <w:bCs/>
          <w:sz w:val="24"/>
          <w:szCs w:val="24"/>
        </w:rPr>
        <w:t xml:space="preserve"> включаются:</w:t>
      </w:r>
    </w:p>
    <w:p w:rsidR="004A6834" w:rsidRPr="000276D7" w:rsidRDefault="004A6834" w:rsidP="003A3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6D7">
        <w:rPr>
          <w:rFonts w:ascii="Times New Roman" w:hAnsi="Times New Roman" w:cs="Times New Roman"/>
          <w:sz w:val="24"/>
          <w:szCs w:val="24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транспорта, мастерские, технические чердаки) и технические подвалы, в которых имеются инженерные коммуникации, иное обслуживающее более одного жилого и (или) нежилого помещения в многоквартирном доме оборудование (включая котельные, бойлерные, элеваторные узлы и другое инженерное оборудование);</w:t>
      </w:r>
    </w:p>
    <w:p w:rsidR="004A6834" w:rsidRPr="000276D7" w:rsidRDefault="004A6834" w:rsidP="003A3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6D7">
        <w:rPr>
          <w:rFonts w:ascii="Times New Roman" w:hAnsi="Times New Roman" w:cs="Times New Roman"/>
          <w:sz w:val="24"/>
          <w:szCs w:val="24"/>
        </w:rPr>
        <w:t>б) крыши;</w:t>
      </w:r>
    </w:p>
    <w:p w:rsidR="004A6834" w:rsidRPr="000276D7" w:rsidRDefault="004A6834" w:rsidP="003A3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6D7">
        <w:rPr>
          <w:rFonts w:ascii="Times New Roman" w:hAnsi="Times New Roman" w:cs="Times New Roman"/>
          <w:sz w:val="24"/>
          <w:szCs w:val="24"/>
        </w:rP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4A6834" w:rsidRPr="000276D7" w:rsidRDefault="004A6834" w:rsidP="003A3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6D7">
        <w:rPr>
          <w:rFonts w:ascii="Times New Roman" w:hAnsi="Times New Roman" w:cs="Times New Roman"/>
          <w:sz w:val="24"/>
          <w:szCs w:val="24"/>
        </w:rPr>
        <w:t>г) 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4A6834" w:rsidRPr="000276D7" w:rsidRDefault="004A6834" w:rsidP="003A3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6D7">
        <w:rPr>
          <w:rFonts w:ascii="Times New Roman" w:hAnsi="Times New Roman" w:cs="Times New Roman"/>
          <w:sz w:val="24"/>
          <w:szCs w:val="24"/>
        </w:rPr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4A6834" w:rsidRPr="000276D7" w:rsidRDefault="004A6834" w:rsidP="003A3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6D7">
        <w:rPr>
          <w:rFonts w:ascii="Times New Roman" w:hAnsi="Times New Roman" w:cs="Times New Roman"/>
          <w:sz w:val="24"/>
          <w:szCs w:val="24"/>
        </w:rPr>
        <w:t>е)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4A6834" w:rsidRPr="000276D7" w:rsidRDefault="004A6834" w:rsidP="003A3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6D7">
        <w:rPr>
          <w:rFonts w:ascii="Times New Roman" w:hAnsi="Times New Roman" w:cs="Times New Roman"/>
          <w:sz w:val="24"/>
          <w:szCs w:val="24"/>
        </w:rPr>
        <w:t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4A6834" w:rsidRDefault="004A6834" w:rsidP="003A3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6D7">
        <w:rPr>
          <w:rFonts w:ascii="Times New Roman" w:hAnsi="Times New Roman" w:cs="Times New Roman"/>
          <w:sz w:val="24"/>
          <w:szCs w:val="24"/>
        </w:rPr>
        <w:t>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4A6834" w:rsidRDefault="004A6834" w:rsidP="003A3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6D7">
        <w:rPr>
          <w:rFonts w:ascii="Times New Roman" w:hAnsi="Times New Roman" w:cs="Times New Roman"/>
          <w:sz w:val="24"/>
          <w:szCs w:val="24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4A6834" w:rsidRDefault="004A6834" w:rsidP="003A3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6D7">
        <w:rPr>
          <w:rFonts w:ascii="Times New Roman" w:hAnsi="Times New Roman" w:cs="Times New Roman"/>
          <w:sz w:val="24"/>
          <w:szCs w:val="24"/>
        </w:rPr>
        <w:t>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дымоудаления,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</w:t>
      </w:r>
      <w:r>
        <w:rPr>
          <w:rFonts w:ascii="Times New Roman" w:hAnsi="Times New Roman" w:cs="Times New Roman"/>
          <w:sz w:val="24"/>
          <w:szCs w:val="24"/>
        </w:rPr>
        <w:t xml:space="preserve"> (кабелей) от внешней границы,</w:t>
      </w:r>
      <w:r w:rsidRPr="000276D7">
        <w:rPr>
          <w:rFonts w:ascii="Times New Roman" w:hAnsi="Times New Roman" w:cs="Times New Roman"/>
          <w:sz w:val="24"/>
          <w:szCs w:val="24"/>
        </w:rPr>
        <w:t xml:space="preserve">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4A6834" w:rsidRPr="000276D7" w:rsidRDefault="004A6834" w:rsidP="003A3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6834" w:rsidRPr="000276D7" w:rsidRDefault="004A6834" w:rsidP="003A39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76D7">
        <w:rPr>
          <w:rFonts w:ascii="Times New Roman" w:hAnsi="Times New Roman" w:cs="Times New Roman"/>
          <w:b/>
          <w:bCs/>
          <w:sz w:val="24"/>
          <w:szCs w:val="24"/>
        </w:rPr>
        <w:t>Требования к содержанию общего имущества</w:t>
      </w:r>
    </w:p>
    <w:p w:rsidR="004A6834" w:rsidRPr="000276D7" w:rsidRDefault="004A6834" w:rsidP="003A3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6D7">
        <w:rPr>
          <w:rFonts w:ascii="Times New Roman" w:hAnsi="Times New Roman" w:cs="Times New Roman"/>
          <w:sz w:val="24"/>
          <w:szCs w:val="24"/>
        </w:rPr>
        <w:t>Общее имущество должно содержаться в соответствии с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 в состоянии, обеспечивающем:</w:t>
      </w:r>
    </w:p>
    <w:p w:rsidR="004A6834" w:rsidRPr="000276D7" w:rsidRDefault="004A6834" w:rsidP="003A3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6D7">
        <w:rPr>
          <w:rFonts w:ascii="Times New Roman" w:hAnsi="Times New Roman" w:cs="Times New Roman"/>
          <w:sz w:val="24"/>
          <w:szCs w:val="24"/>
        </w:rPr>
        <w:t>а) соблюдение характеристик надежности и безопасности многоквартирного дома;</w:t>
      </w:r>
    </w:p>
    <w:p w:rsidR="004A6834" w:rsidRPr="000276D7" w:rsidRDefault="004A6834" w:rsidP="003A3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6D7">
        <w:rPr>
          <w:rFonts w:ascii="Times New Roman" w:hAnsi="Times New Roman" w:cs="Times New Roman"/>
          <w:sz w:val="24"/>
          <w:szCs w:val="24"/>
        </w:rPr>
        <w:t>б) безопасность для жизни и здоровья граждан, сохранность имущества физических или юридических лиц, государственного, муниципального и иного имущества;</w:t>
      </w:r>
    </w:p>
    <w:p w:rsidR="004A6834" w:rsidRPr="000276D7" w:rsidRDefault="004A6834" w:rsidP="003A3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6D7">
        <w:rPr>
          <w:rFonts w:ascii="Times New Roman" w:hAnsi="Times New Roman" w:cs="Times New Roman"/>
          <w:sz w:val="24"/>
          <w:szCs w:val="24"/>
        </w:rPr>
        <w:t>в) доступность пользования жилыми и (или) нежилыми помещениями, помещениями общего пользования, а также земельным участком, на котором расположен многоквартирный дом;</w:t>
      </w:r>
    </w:p>
    <w:p w:rsidR="004A6834" w:rsidRPr="000276D7" w:rsidRDefault="004A6834" w:rsidP="003A3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6D7">
        <w:rPr>
          <w:rFonts w:ascii="Times New Roman" w:hAnsi="Times New Roman" w:cs="Times New Roman"/>
          <w:sz w:val="24"/>
          <w:szCs w:val="24"/>
        </w:rPr>
        <w:t>г) соблюдение прав и законных интересов собственников помещений, а также иных лиц;</w:t>
      </w:r>
    </w:p>
    <w:p w:rsidR="004A6834" w:rsidRPr="000276D7" w:rsidRDefault="004A6834" w:rsidP="003A3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6D7">
        <w:rPr>
          <w:rFonts w:ascii="Times New Roman" w:hAnsi="Times New Roman" w:cs="Times New Roman"/>
          <w:sz w:val="24"/>
          <w:szCs w:val="24"/>
        </w:rPr>
        <w:t>д) постоянную готовность инженерных коммуникаций, приборов учета и другого оборудования, входящих в состав общего имущества, для предоставления коммунальных услуг (подачи коммунальных ресурсов) гражданам, проживающим в многоквартирном доме, в соответствии с Правилами предоставления коммунальных услуг гражданам;</w:t>
      </w:r>
    </w:p>
    <w:p w:rsidR="004A6834" w:rsidRPr="000276D7" w:rsidRDefault="004A6834" w:rsidP="003A3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6D7">
        <w:rPr>
          <w:rFonts w:ascii="Times New Roman" w:hAnsi="Times New Roman" w:cs="Times New Roman"/>
          <w:sz w:val="24"/>
          <w:szCs w:val="24"/>
        </w:rPr>
        <w:t>е)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дома.</w:t>
      </w:r>
    </w:p>
    <w:p w:rsidR="004A6834" w:rsidRDefault="004A6834" w:rsidP="003A3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34" w:rsidRPr="000276D7" w:rsidRDefault="004A6834" w:rsidP="003A3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6D7">
        <w:rPr>
          <w:rFonts w:ascii="Times New Roman" w:hAnsi="Times New Roman" w:cs="Times New Roman"/>
          <w:sz w:val="24"/>
          <w:szCs w:val="24"/>
        </w:rPr>
        <w:t>Содержание общего имущества в зависимости от состава, конструктивных особенностей, степени физического износа и технического состояния общего имущества, а также в зависимости от геодезических и природно-климатических условий расположения многоквартирного дома включает в себя:</w:t>
      </w:r>
    </w:p>
    <w:p w:rsidR="004A6834" w:rsidRPr="000276D7" w:rsidRDefault="004A6834" w:rsidP="003A3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осмотр общего имущества</w:t>
      </w:r>
      <w:r w:rsidRPr="000276D7">
        <w:rPr>
          <w:rFonts w:ascii="Times New Roman" w:hAnsi="Times New Roman" w:cs="Times New Roman"/>
          <w:sz w:val="24"/>
          <w:szCs w:val="24"/>
        </w:rPr>
        <w:t>, обеспечивающий своевременное выявление несоответствия состояния общего имущества требованиям законодательства Российской Федерации, а также угрозы безопасности жизни и здоровью граждан;</w:t>
      </w:r>
    </w:p>
    <w:p w:rsidR="004A6834" w:rsidRPr="000276D7" w:rsidRDefault="004A6834" w:rsidP="003A3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6D7">
        <w:rPr>
          <w:rFonts w:ascii="Times New Roman" w:hAnsi="Times New Roman" w:cs="Times New Roman"/>
          <w:sz w:val="24"/>
          <w:szCs w:val="24"/>
        </w:rPr>
        <w:t>б) освещение помещений общего пользования;</w:t>
      </w:r>
    </w:p>
    <w:p w:rsidR="004A6834" w:rsidRPr="000276D7" w:rsidRDefault="004A6834" w:rsidP="003A3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6D7">
        <w:rPr>
          <w:rFonts w:ascii="Times New Roman" w:hAnsi="Times New Roman" w:cs="Times New Roman"/>
          <w:sz w:val="24"/>
          <w:szCs w:val="24"/>
        </w:rPr>
        <w:t>в) обеспечение установленных законодательством Российской Федерации температуры и влажности в помещениях общего пользования;</w:t>
      </w:r>
    </w:p>
    <w:p w:rsidR="004A6834" w:rsidRPr="000276D7" w:rsidRDefault="004A6834" w:rsidP="003A3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6D7">
        <w:rPr>
          <w:rFonts w:ascii="Times New Roman" w:hAnsi="Times New Roman" w:cs="Times New Roman"/>
          <w:sz w:val="24"/>
          <w:szCs w:val="24"/>
        </w:rPr>
        <w:t>г) уборку и санитарно-гигиеническую очистку помещений общего пользования, а также земельного участка, входящего в состав общего имущества;</w:t>
      </w:r>
    </w:p>
    <w:p w:rsidR="004A6834" w:rsidRPr="000276D7" w:rsidRDefault="004A6834" w:rsidP="003A3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6D7">
        <w:rPr>
          <w:rFonts w:ascii="Times New Roman" w:hAnsi="Times New Roman" w:cs="Times New Roman"/>
          <w:sz w:val="24"/>
          <w:szCs w:val="24"/>
        </w:rPr>
        <w:t>д) сбор и вывоз твердых и жидких бытовых отходов, 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доме;</w:t>
      </w:r>
    </w:p>
    <w:p w:rsidR="004A6834" w:rsidRPr="000276D7" w:rsidRDefault="004A6834" w:rsidP="003A3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6D7">
        <w:rPr>
          <w:rFonts w:ascii="Times New Roman" w:hAnsi="Times New Roman" w:cs="Times New Roman"/>
          <w:sz w:val="24"/>
          <w:szCs w:val="24"/>
        </w:rPr>
        <w:t>е) меры пожарной безопасности в соответствии с законодательством Российской Федерации о пожарной безопасности;</w:t>
      </w:r>
    </w:p>
    <w:p w:rsidR="004A6834" w:rsidRPr="000276D7" w:rsidRDefault="004A6834" w:rsidP="003A3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6D7">
        <w:rPr>
          <w:rFonts w:ascii="Times New Roman" w:hAnsi="Times New Roman" w:cs="Times New Roman"/>
          <w:sz w:val="24"/>
          <w:szCs w:val="24"/>
        </w:rPr>
        <w:t>ж) содержание и уход за элементами озеленения и благоустройства, а также иными предназначенными для обслуживания, эксплуатации и благоустройства этого многоквартирного дома объектами, расположенными на земельном участке, входящем в состав общего имущества;</w:t>
      </w:r>
    </w:p>
    <w:p w:rsidR="004A6834" w:rsidRPr="000276D7" w:rsidRDefault="004A6834" w:rsidP="003A3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6D7">
        <w:rPr>
          <w:rFonts w:ascii="Times New Roman" w:hAnsi="Times New Roman" w:cs="Times New Roman"/>
          <w:sz w:val="24"/>
          <w:szCs w:val="24"/>
        </w:rPr>
        <w:t>з) текущий и капитальный ремонт, подготовку к сезонной эксплуатации и содержание общего имущества, а также элементов благоустройства и иных предназначенных для обслуживания, эксплуатации и благоустройства этого многоквартирного дома объектов, расположенных на земельном участке, входящем в состав общего имущества.</w:t>
      </w:r>
    </w:p>
    <w:p w:rsidR="004A6834" w:rsidRDefault="004A6834" w:rsidP="003A39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6834" w:rsidRPr="00EE03C9" w:rsidRDefault="004A6834" w:rsidP="003A39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03C9">
        <w:rPr>
          <w:rFonts w:ascii="Times New Roman" w:hAnsi="Times New Roman" w:cs="Times New Roman"/>
          <w:b/>
          <w:bCs/>
          <w:sz w:val="24"/>
          <w:szCs w:val="24"/>
        </w:rPr>
        <w:t>В состав услуг и работ по содержанию общего имущества многоквартирных домов не входят:</w:t>
      </w:r>
    </w:p>
    <w:p w:rsidR="004A6834" w:rsidRPr="000276D7" w:rsidRDefault="004A6834" w:rsidP="003A3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6D7">
        <w:rPr>
          <w:rFonts w:ascii="Times New Roman" w:hAnsi="Times New Roman" w:cs="Times New Roman"/>
          <w:sz w:val="24"/>
          <w:szCs w:val="24"/>
        </w:rPr>
        <w:t>а) содержание и ремонт дверей в квартиры, дверей и окон, расположенных внутри жилого или нежилого помещения, не являющегося помещением общего пользования;</w:t>
      </w:r>
    </w:p>
    <w:p w:rsidR="004A6834" w:rsidRPr="000276D7" w:rsidRDefault="004A6834" w:rsidP="003A3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6D7">
        <w:rPr>
          <w:rFonts w:ascii="Times New Roman" w:hAnsi="Times New Roman" w:cs="Times New Roman"/>
          <w:sz w:val="24"/>
          <w:szCs w:val="24"/>
        </w:rPr>
        <w:t>б) утепление оконных и балконных проемов, замена разбитых стекол окон и балконных дверей, утепление входных дверей в квартирах и нежилых помещениях, не являющихся помещениями общего пользования;</w:t>
      </w:r>
    </w:p>
    <w:p w:rsidR="004A6834" w:rsidRDefault="004A6834" w:rsidP="003A3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6D7">
        <w:rPr>
          <w:rFonts w:ascii="Times New Roman" w:hAnsi="Times New Roman" w:cs="Times New Roman"/>
          <w:sz w:val="24"/>
          <w:szCs w:val="24"/>
        </w:rPr>
        <w:t xml:space="preserve">в) уборка и очистка земельных участков, не входящих в состав общего имущества, а также озеленение территории и уход за элементами озеленения (в том числе газонами, цветниками, деревьями и кустарниками), находящимися на земельных участках, не входящих в состав общего имущества. </w:t>
      </w:r>
    </w:p>
    <w:p w:rsidR="004A6834" w:rsidRDefault="004A6834"/>
    <w:sectPr w:rsidR="004A6834" w:rsidSect="00763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9E8"/>
    <w:rsid w:val="000276D7"/>
    <w:rsid w:val="0014576C"/>
    <w:rsid w:val="003A39E8"/>
    <w:rsid w:val="003A7DE2"/>
    <w:rsid w:val="004A6834"/>
    <w:rsid w:val="007633BD"/>
    <w:rsid w:val="0083262D"/>
    <w:rsid w:val="00EE03C9"/>
    <w:rsid w:val="00FD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3B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1094</Words>
  <Characters>6241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User</cp:lastModifiedBy>
  <cp:revision>3</cp:revision>
  <dcterms:created xsi:type="dcterms:W3CDTF">2011-02-26T08:53:00Z</dcterms:created>
  <dcterms:modified xsi:type="dcterms:W3CDTF">2011-02-26T09:45:00Z</dcterms:modified>
</cp:coreProperties>
</file>